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571"/>
      </w:tblGrid>
      <w:tr w:rsidR="000A3BA9" w:rsidRPr="000A3BA9" w:rsidTr="000A3BA9">
        <w:trPr>
          <w:trHeight w:val="1139"/>
        </w:trPr>
        <w:tc>
          <w:tcPr>
            <w:tcW w:w="10314" w:type="dxa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56"/>
                <w:szCs w:val="56"/>
                <w:bdr w:val="none" w:sz="0" w:space="0" w:color="auto" w:frame="1"/>
                <w:lang w:eastAsia="ru-RU"/>
              </w:rPr>
              <w:t>Профессиональный союз –</w:t>
            </w:r>
          </w:p>
          <w:p w:rsidR="000A3BA9" w:rsidRPr="000A3BA9" w:rsidRDefault="000A3BA9" w:rsidP="000A3BA9">
            <w:pPr>
              <w:ind w:left="0" w:right="0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добровольное общественное объединение людей, связанных общими интересами по роду их деятельности, на производстве, в сфере обслуживания, культуры и т.д.</w:t>
            </w:r>
          </w:p>
          <w:p w:rsidR="000A3BA9" w:rsidRPr="000A3BA9" w:rsidRDefault="000A3BA9" w:rsidP="000A3BA9">
            <w:pPr>
              <w:ind w:left="0" w:right="0"/>
              <w:jc w:val="both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Объединения создаются с целью представительства и защиты прав работников в трудовых отношениях, а так же социально-экономических интересов членов организации, с возможностью более широкого представительства наёмных работников.</w:t>
            </w:r>
          </w:p>
        </w:tc>
      </w:tr>
      <w:tr w:rsidR="000A3BA9" w:rsidRPr="000A3BA9" w:rsidTr="000A3BA9">
        <w:trPr>
          <w:trHeight w:val="1139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52"/>
                <w:szCs w:val="52"/>
                <w:bdr w:val="none" w:sz="0" w:space="0" w:color="auto" w:frame="1"/>
                <w:lang w:eastAsia="ru-RU"/>
              </w:rPr>
              <w:t>Для чего нам профсоюз?</w:t>
            </w:r>
          </w:p>
        </w:tc>
      </w:tr>
      <w:tr w:rsidR="000A3BA9" w:rsidRPr="000A3BA9" w:rsidTr="000A3BA9"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Вступив в  Профсоюз, Вы являетесь членом организации, положение и права которой в стране и мире гарантированы Конституцией РФ, Трудовым кодексом РФ, ФЗ “О профессиональных союзах, их правах и гарантиях деятельности”</w:t>
            </w:r>
          </w:p>
        </w:tc>
      </w:tr>
      <w:tr w:rsidR="000A3BA9" w:rsidRPr="000A3BA9" w:rsidTr="000A3BA9">
        <w:trPr>
          <w:trHeight w:val="672"/>
        </w:trPr>
        <w:tc>
          <w:tcPr>
            <w:tcW w:w="103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40"/>
                <w:szCs w:val="40"/>
                <w:bdr w:val="none" w:sz="0" w:space="0" w:color="auto" w:frame="1"/>
                <w:lang w:eastAsia="ru-RU"/>
              </w:rPr>
              <w:t>Вступив в  профсоюз, Вы получаете право:</w:t>
            </w:r>
          </w:p>
        </w:tc>
      </w:tr>
      <w:tr w:rsidR="000A3BA9" w:rsidRPr="000A3BA9" w:rsidTr="000A3BA9">
        <w:trPr>
          <w:trHeight w:val="7187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 На все социально-экономические нормы и льготы, предусмотренные в коллективном договоре;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контроль организацией  профсоюза  за соблюдением Ваших трудовых прав;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помощь в рассмотрении индивидуального трудового спора;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содействие в повышении квалификации;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защиту  профсоюзом  в случае необоснованных предложений на увольнение с работы, других несправедливых действий;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подготовку заявлений, жалоб и других судебных документов, необходимых для защиты и восстановления нарушенных прав;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бесплатную правовую помощь  профсоюза  в рассмотрении вопросов в суде;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материальную помощь в тяжелой жизненной ситуации;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Вносить предложения по вопросам, касающимся реализации социально-трудовых прав  работников</w:t>
            </w:r>
            <w:proofErr w:type="gramStart"/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 xml:space="preserve"> выдвигать требования и добиваться их удовлетворения;</w:t>
            </w:r>
          </w:p>
          <w:p w:rsidR="000A3BA9" w:rsidRPr="000A3BA9" w:rsidRDefault="000A3BA9" w:rsidP="000A3BA9">
            <w:pPr>
              <w:spacing w:line="270" w:lineRule="atLeast"/>
              <w:ind w:left="0" w:right="0"/>
              <w:jc w:val="lef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- На обращение в профком, к его лидеру, в вышестоящий профсоюзный орган по любым вопросам.</w:t>
            </w:r>
          </w:p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3BA9" w:rsidRPr="000A3BA9" w:rsidTr="000A3BA9">
        <w:tc>
          <w:tcPr>
            <w:tcW w:w="10314" w:type="dxa"/>
            <w:tcBorders>
              <w:top w:val="nil"/>
              <w:left w:val="nil"/>
              <w:bottom w:val="single" w:sz="8" w:space="0" w:color="8064A2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3BA9" w:rsidRPr="000A3BA9" w:rsidRDefault="000A3BA9" w:rsidP="000A3BA9">
            <w:pPr>
              <w:ind w:left="0" w:right="0"/>
              <w:textAlignment w:val="baseline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32"/>
                <w:szCs w:val="32"/>
                <w:bdr w:val="none" w:sz="0" w:space="0" w:color="auto" w:frame="1"/>
                <w:lang w:eastAsia="ru-RU"/>
              </w:rPr>
              <w:t>Что же дает нам профсоюз?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Стабильность трудовых отношений.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Приобщение к управлению учреждениями через соглашения и коллективные договоры.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Поддержку и развитие творческого  и профессионального потенциала.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Консультации специалистов по охране труда и правовую помощь при несчастных случаях.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Содействие в улучшении жилищных условий и участие в распределении жилой площади.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Организацию отдыха работников и их детей.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Организацию и проведение культурных  мероприятий.</w:t>
            </w:r>
          </w:p>
          <w:p w:rsidR="000A3BA9" w:rsidRPr="000A3BA9" w:rsidRDefault="000A3BA9" w:rsidP="000A3BA9">
            <w:pPr>
              <w:ind w:left="0" w:right="0" w:hanging="360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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Symbol" w:eastAsia="Times New Roman" w:hAnsi="Symbol" w:cs="Arial"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</w:t>
            </w:r>
            <w:r w:rsidRPr="000A3BA9">
              <w:rPr>
                <w:rFonts w:ascii="Arial" w:eastAsia="Times New Roman" w:hAnsi="Arial" w:cs="Arial"/>
                <w:b/>
                <w:bCs/>
                <w:color w:val="5F497A"/>
                <w:sz w:val="24"/>
                <w:szCs w:val="24"/>
                <w:bdr w:val="none" w:sz="0" w:space="0" w:color="auto" w:frame="1"/>
                <w:lang w:eastAsia="ru-RU"/>
              </w:rPr>
              <w:t>Материальную помощь работникам</w:t>
            </w:r>
          </w:p>
        </w:tc>
      </w:tr>
    </w:tbl>
    <w:p w:rsidR="003B1062" w:rsidRDefault="003B1062"/>
    <w:sectPr w:rsidR="003B1062" w:rsidSect="0053548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3BA9"/>
    <w:rsid w:val="000A3BA9"/>
    <w:rsid w:val="002C4BE8"/>
    <w:rsid w:val="00341F06"/>
    <w:rsid w:val="003B1062"/>
    <w:rsid w:val="004860CD"/>
    <w:rsid w:val="0053548D"/>
    <w:rsid w:val="00E927D4"/>
    <w:rsid w:val="00FC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BA9"/>
    <w:pPr>
      <w:spacing w:before="100" w:beforeAutospacing="1" w:after="100" w:afterAutospacing="1"/>
      <w:ind w:left="0" w:right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3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2021-01-15T06:46:00Z</dcterms:created>
  <dcterms:modified xsi:type="dcterms:W3CDTF">2021-01-15T06:46:00Z</dcterms:modified>
</cp:coreProperties>
</file>